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20CCD1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8E458B">
        <w:rPr>
          <w:rFonts w:cs="B Titr" w:hint="cs"/>
          <w:rtl/>
        </w:rPr>
        <w:t>251371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62D6B80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8E458B">
        <w:rPr>
          <w:rFonts w:hint="cs"/>
          <w:rtl/>
        </w:rPr>
        <w:t xml:space="preserve">زرشک و آلوچه خورشتی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7ED7CF8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E458B">
        <w:rPr>
          <w:rFonts w:cs="B Nazanin" w:hint="cs"/>
          <w:b/>
          <w:bCs/>
          <w:u w:val="single"/>
          <w:rtl/>
        </w:rPr>
        <w:t>17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8E458B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CCB0CB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E458B">
        <w:rPr>
          <w:rFonts w:cs="B Nazanin" w:hint="cs"/>
          <w:b/>
          <w:bCs/>
          <w:u w:val="single"/>
          <w:rtl/>
        </w:rPr>
        <w:t>18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9E18" w14:textId="77777777" w:rsidR="00025118" w:rsidRDefault="00025118" w:rsidP="00C0512E">
      <w:pPr>
        <w:spacing w:after="0" w:line="240" w:lineRule="auto"/>
      </w:pPr>
      <w:r>
        <w:separator/>
      </w:r>
    </w:p>
  </w:endnote>
  <w:endnote w:type="continuationSeparator" w:id="0">
    <w:p w14:paraId="7EB7044B" w14:textId="77777777" w:rsidR="00025118" w:rsidRDefault="0002511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37A0" w14:textId="77777777" w:rsidR="00025118" w:rsidRDefault="00025118" w:rsidP="00C0512E">
      <w:pPr>
        <w:spacing w:after="0" w:line="240" w:lineRule="auto"/>
      </w:pPr>
      <w:r>
        <w:separator/>
      </w:r>
    </w:p>
  </w:footnote>
  <w:footnote w:type="continuationSeparator" w:id="0">
    <w:p w14:paraId="528542CB" w14:textId="77777777" w:rsidR="00025118" w:rsidRDefault="0002511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25118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34D5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91F0E"/>
    <w:rsid w:val="006C0C65"/>
    <w:rsid w:val="006C15F5"/>
    <w:rsid w:val="006C5B3D"/>
    <w:rsid w:val="006D601B"/>
    <w:rsid w:val="006E1728"/>
    <w:rsid w:val="006E7812"/>
    <w:rsid w:val="006F3A78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36C31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8E458B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20</cp:revision>
  <cp:lastPrinted>2024-04-23T06:41:00Z</cp:lastPrinted>
  <dcterms:created xsi:type="dcterms:W3CDTF">2024-05-19T05:47:00Z</dcterms:created>
  <dcterms:modified xsi:type="dcterms:W3CDTF">2025-12-06T04:58:00Z</dcterms:modified>
</cp:coreProperties>
</file>