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5A4C569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6C6D5C">
        <w:rPr>
          <w:rFonts w:hint="cs" w:cs="B Titr"/>
          <w:rtl/>
        </w:rPr>
        <w:t>52252468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61CEF089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6C6D5C">
        <w:rPr>
          <w:rFonts w:hint="cs" w:cs="B Nazanin"/>
          <w:b/>
          <w:bCs/>
          <w:u w:val="single"/>
          <w:rtl/>
        </w:rPr>
        <w:t>قند و شکر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2775B1D1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6C6D5C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6C6D5C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2C31B365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6C6D5C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6C6D5C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6C6D5C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1394EC4E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6C6D5C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CEDB" w14:textId="77777777" w:rsidR="00B73615" w:rsidRDefault="00B73615" w:rsidP="00C0512E">
      <w:pPr>
        <w:spacing w:after="0" w:line="240" w:lineRule="auto"/>
      </w:pPr>
      <w:r>
        <w:separator/>
      </w:r>
    </w:p>
  </w:endnote>
  <w:endnote w:type="continuationSeparator" w:id="0">
    <w:p w14:paraId="057B4DC6" w14:textId="77777777" w:rsidR="00B73615" w:rsidRDefault="00B7361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F144" w14:textId="77777777" w:rsidR="00B73615" w:rsidRDefault="00B73615" w:rsidP="00C0512E">
      <w:pPr>
        <w:spacing w:after="0" w:line="240" w:lineRule="auto"/>
      </w:pPr>
      <w:r>
        <w:separator/>
      </w:r>
    </w:p>
  </w:footnote>
  <w:footnote w:type="continuationSeparator" w:id="0">
    <w:p w14:paraId="3675C6CA" w14:textId="77777777" w:rsidR="00B73615" w:rsidRDefault="00B7361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6C6D5C" w14:paraId="5E53B060" w14:textId="12341200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6C6D5C" w14:paraId="5E53B060" w14:textId="1234120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52252468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C6D5C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3615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17A8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2026-02-10T08:51:00Z</dcterms:modified>
</cp:coreProperties>
</file>